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373c8e7e0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c9091b424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Fernandopolis,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25e45d7da4d8b" /><Relationship Type="http://schemas.openxmlformats.org/officeDocument/2006/relationships/numbering" Target="/word/numbering.xml" Id="R05828323cc3c4396" /><Relationship Type="http://schemas.openxmlformats.org/officeDocument/2006/relationships/settings" Target="/word/settings.xml" Id="R0b87e921e854416f" /><Relationship Type="http://schemas.openxmlformats.org/officeDocument/2006/relationships/image" Target="/word/media/1fc5b6ec-05ad-411b-b486-1312c7f45373.png" Id="R0ddc9091b4244e90" /></Relationships>
</file>