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1479f8984745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d047b0c40643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Fortaleza,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72f5bc70e0465d" /><Relationship Type="http://schemas.openxmlformats.org/officeDocument/2006/relationships/numbering" Target="/word/numbering.xml" Id="R3d89b0e524f647d5" /><Relationship Type="http://schemas.openxmlformats.org/officeDocument/2006/relationships/settings" Target="/word/settings.xml" Id="Ra4ebb7f6961c40b2" /><Relationship Type="http://schemas.openxmlformats.org/officeDocument/2006/relationships/image" Target="/word/media/a6c9282a-d38f-42d1-b6d4-5b295f1b49bd.png" Id="R85d047b0c40643b6" /></Relationships>
</file>