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b91570f3f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def590a76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c3a2586f5413f" /><Relationship Type="http://schemas.openxmlformats.org/officeDocument/2006/relationships/numbering" Target="/word/numbering.xml" Id="R6fe7cc669aac4478" /><Relationship Type="http://schemas.openxmlformats.org/officeDocument/2006/relationships/settings" Target="/word/settings.xml" Id="Ra16d1ef116144916" /><Relationship Type="http://schemas.openxmlformats.org/officeDocument/2006/relationships/image" Target="/word/media/579cfcf1-c041-49cb-a01b-9b7649d88561.png" Id="R2addef590a7645e5" /></Relationships>
</file>