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4a9995d33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ae73c17da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Guarulhos,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ac7dc3cba47a6" /><Relationship Type="http://schemas.openxmlformats.org/officeDocument/2006/relationships/numbering" Target="/word/numbering.xml" Id="Rb75455913b664e18" /><Relationship Type="http://schemas.openxmlformats.org/officeDocument/2006/relationships/settings" Target="/word/settings.xml" Id="R181f7ed9338f4167" /><Relationship Type="http://schemas.openxmlformats.org/officeDocument/2006/relationships/image" Target="/word/media/53bf9c3f-3cc9-4c74-a334-db2841133a90.png" Id="Rd68ae73c17da4b1f" /></Relationships>
</file>