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306495c32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b5443cade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Guaxupe,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745084249432f" /><Relationship Type="http://schemas.openxmlformats.org/officeDocument/2006/relationships/numbering" Target="/word/numbering.xml" Id="Rcd4d91f2c9964234" /><Relationship Type="http://schemas.openxmlformats.org/officeDocument/2006/relationships/settings" Target="/word/settings.xml" Id="Rdc07b8e11d82484f" /><Relationship Type="http://schemas.openxmlformats.org/officeDocument/2006/relationships/image" Target="/word/media/04b79738-af61-488b-bc56-7bab4f4c46f8.png" Id="R34bb5443cade4a7a" /></Relationships>
</file>