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17fff816964f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b52a37c67b4e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Iacri,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de873d09844dcc" /><Relationship Type="http://schemas.openxmlformats.org/officeDocument/2006/relationships/numbering" Target="/word/numbering.xml" Id="R15c9f0cdf9b74d86" /><Relationship Type="http://schemas.openxmlformats.org/officeDocument/2006/relationships/settings" Target="/word/settings.xml" Id="R0f7c3b88cd464ede" /><Relationship Type="http://schemas.openxmlformats.org/officeDocument/2006/relationships/image" Target="/word/media/91359a9f-79bf-4e32-99f2-a4e6cae82a1c.png" Id="R74b52a37c67b4e9a" /></Relationships>
</file>