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7cc7c15be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6a43d8d35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Ilha Solteira,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ea5b099d345cf" /><Relationship Type="http://schemas.openxmlformats.org/officeDocument/2006/relationships/numbering" Target="/word/numbering.xml" Id="R61105e837fab44b6" /><Relationship Type="http://schemas.openxmlformats.org/officeDocument/2006/relationships/settings" Target="/word/settings.xml" Id="R48d4b169ae7849e3" /><Relationship Type="http://schemas.openxmlformats.org/officeDocument/2006/relationships/image" Target="/word/media/c376900f-1a4a-4938-8057-a94f2f906ec2.png" Id="R8256a43d8d3542f5" /></Relationships>
</file>