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f8c066e64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0e982e0a4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Inaja,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b537205bd4ea6" /><Relationship Type="http://schemas.openxmlformats.org/officeDocument/2006/relationships/numbering" Target="/word/numbering.xml" Id="Rcd8dc2de64674b6a" /><Relationship Type="http://schemas.openxmlformats.org/officeDocument/2006/relationships/settings" Target="/word/settings.xml" Id="R72888f087dfd4da7" /><Relationship Type="http://schemas.openxmlformats.org/officeDocument/2006/relationships/image" Target="/word/media/53ed3e2b-9f84-44e4-b21e-93b628b701c8.png" Id="R6a70e982e0a44ce8" /></Relationships>
</file>