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f37dacc26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7a497a0cc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Ipero,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c9af4c92b4455" /><Relationship Type="http://schemas.openxmlformats.org/officeDocument/2006/relationships/numbering" Target="/word/numbering.xml" Id="R2d593d798f5d4d56" /><Relationship Type="http://schemas.openxmlformats.org/officeDocument/2006/relationships/settings" Target="/word/settings.xml" Id="R9f2028a9920344d5" /><Relationship Type="http://schemas.openxmlformats.org/officeDocument/2006/relationships/image" Target="/word/media/c941fa5d-f27e-4a6b-a140-172e897cc976.png" Id="R6c67a497a0cc4889" /></Relationships>
</file>