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ce3d99ea441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bd0200d1cd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Irapuru,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387419fa004119" /><Relationship Type="http://schemas.openxmlformats.org/officeDocument/2006/relationships/numbering" Target="/word/numbering.xml" Id="Rd8ee0e2d79064a5a" /><Relationship Type="http://schemas.openxmlformats.org/officeDocument/2006/relationships/settings" Target="/word/settings.xml" Id="Rde1dc7fcca1d4ad9" /><Relationship Type="http://schemas.openxmlformats.org/officeDocument/2006/relationships/image" Target="/word/media/171b902d-4021-45ed-8116-512e4d3c2049.png" Id="R33bd0200d1cd459c" /></Relationships>
</file>