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4f5a11c97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c34b5b430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Itabera,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4ddcfc42546dc" /><Relationship Type="http://schemas.openxmlformats.org/officeDocument/2006/relationships/numbering" Target="/word/numbering.xml" Id="Rb72f0bc3506c4f0b" /><Relationship Type="http://schemas.openxmlformats.org/officeDocument/2006/relationships/settings" Target="/word/settings.xml" Id="R1ac8bda8e3f34dc2" /><Relationship Type="http://schemas.openxmlformats.org/officeDocument/2006/relationships/image" Target="/word/media/967edb8d-9413-45ff-a106-739eb150cfba.png" Id="R8cdc34b5b43041ba" /></Relationships>
</file>