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62534c159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42aba77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Itaborai,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034bda28a400d" /><Relationship Type="http://schemas.openxmlformats.org/officeDocument/2006/relationships/numbering" Target="/word/numbering.xml" Id="R1e8c35af1ee94956" /><Relationship Type="http://schemas.openxmlformats.org/officeDocument/2006/relationships/settings" Target="/word/settings.xml" Id="Rd44c247574764f46" /><Relationship Type="http://schemas.openxmlformats.org/officeDocument/2006/relationships/image" Target="/word/media/3d8cfa42-a061-45d6-9704-1f1264bc2a5d.png" Id="R500842aba77a4daf" /></Relationships>
</file>