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bea14c797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fbc0d55eab40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Itaguai,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dad48be514c05" /><Relationship Type="http://schemas.openxmlformats.org/officeDocument/2006/relationships/numbering" Target="/word/numbering.xml" Id="Ra83c42fb7de34c3e" /><Relationship Type="http://schemas.openxmlformats.org/officeDocument/2006/relationships/settings" Target="/word/settings.xml" Id="Re856b688bab34d2e" /><Relationship Type="http://schemas.openxmlformats.org/officeDocument/2006/relationships/image" Target="/word/media/1f96ddd2-63e0-41f3-b3d7-231d695084e7.png" Id="Rf1fbc0d55eab4039" /></Relationships>
</file>