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5640db84e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5f91e98ca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54ea654a940d5" /><Relationship Type="http://schemas.openxmlformats.org/officeDocument/2006/relationships/numbering" Target="/word/numbering.xml" Id="R5eaacced028046d9" /><Relationship Type="http://schemas.openxmlformats.org/officeDocument/2006/relationships/settings" Target="/word/settings.xml" Id="R83e98559b7de45d6" /><Relationship Type="http://schemas.openxmlformats.org/officeDocument/2006/relationships/image" Target="/word/media/de961f11-0ee3-4984-b7a9-813d4f7b2d49.png" Id="R3a45f91e98ca4e66" /></Relationships>
</file>