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cbdede3f4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c3dbdc0fc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Itapecerica,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b6e79180f4f2e" /><Relationship Type="http://schemas.openxmlformats.org/officeDocument/2006/relationships/numbering" Target="/word/numbering.xml" Id="Rf594ed2e6adb4faf" /><Relationship Type="http://schemas.openxmlformats.org/officeDocument/2006/relationships/settings" Target="/word/settings.xml" Id="R31d7bc121d85402e" /><Relationship Type="http://schemas.openxmlformats.org/officeDocument/2006/relationships/image" Target="/word/media/65221007-bfed-49fd-af91-62c265da61b2.png" Id="Rdd0c3dbdc0fc499b" /></Relationships>
</file>