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81d7d0b9fc42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05a4c1b3634d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Jaboatao dos Guararapes,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6623f2bd004e8a" /><Relationship Type="http://schemas.openxmlformats.org/officeDocument/2006/relationships/numbering" Target="/word/numbering.xml" Id="Rdc5aeecc06644aa4" /><Relationship Type="http://schemas.openxmlformats.org/officeDocument/2006/relationships/settings" Target="/word/settings.xml" Id="R265d606f8a984926" /><Relationship Type="http://schemas.openxmlformats.org/officeDocument/2006/relationships/image" Target="/word/media/a83b73b8-a5fa-4c23-9d90-5ac5ce217502.png" Id="Rc405a4c1b3634d65" /></Relationships>
</file>