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105cba431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a798582fd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Jiquirica,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500ebba384e77" /><Relationship Type="http://schemas.openxmlformats.org/officeDocument/2006/relationships/numbering" Target="/word/numbering.xml" Id="R4c3befc82b1e4c78" /><Relationship Type="http://schemas.openxmlformats.org/officeDocument/2006/relationships/settings" Target="/word/settings.xml" Id="R5efd7707867340f9" /><Relationship Type="http://schemas.openxmlformats.org/officeDocument/2006/relationships/image" Target="/word/media/327ae1d8-5711-42d4-abb2-99f79e79d4e2.png" Id="Ra6ca798582fd41e0" /></Relationships>
</file>