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ac6a76bdb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a9c899ee4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Juazeiro,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f911b955d4b32" /><Relationship Type="http://schemas.openxmlformats.org/officeDocument/2006/relationships/numbering" Target="/word/numbering.xml" Id="Rbbe9853ce4f74147" /><Relationship Type="http://schemas.openxmlformats.org/officeDocument/2006/relationships/settings" Target="/word/settings.xml" Id="R87175f3d637e455f" /><Relationship Type="http://schemas.openxmlformats.org/officeDocument/2006/relationships/image" Target="/word/media/98d30fa8-e183-426a-bb10-d49cfcb54c7a.png" Id="R77ea9c899ee44b80" /></Relationships>
</file>