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fd2d5e51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6c87388f3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Lencois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2f83caca445c1" /><Relationship Type="http://schemas.openxmlformats.org/officeDocument/2006/relationships/numbering" Target="/word/numbering.xml" Id="Rbd8cb10fc74e4459" /><Relationship Type="http://schemas.openxmlformats.org/officeDocument/2006/relationships/settings" Target="/word/settings.xml" Id="R8e33bdf6bfdd4c88" /><Relationship Type="http://schemas.openxmlformats.org/officeDocument/2006/relationships/image" Target="/word/media/85c0a0ee-8698-4313-a013-9e1d72678dba.png" Id="Rf136c87388f346b2" /></Relationships>
</file>