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92bd8fb8f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d85f662da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Luis Correia,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4195e5364b43" /><Relationship Type="http://schemas.openxmlformats.org/officeDocument/2006/relationships/numbering" Target="/word/numbering.xml" Id="R4eda50c7686c4304" /><Relationship Type="http://schemas.openxmlformats.org/officeDocument/2006/relationships/settings" Target="/word/settings.xml" Id="R42ed97c6e57e49c8" /><Relationship Type="http://schemas.openxmlformats.org/officeDocument/2006/relationships/image" Target="/word/media/b7db304f-d2ac-46b9-9eb3-8e5b47b30a4d.png" Id="R08fd85f662da47e2" /></Relationships>
</file>