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bc761ba07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ca1c2e212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Manduri,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a0d4058ee40fb" /><Relationship Type="http://schemas.openxmlformats.org/officeDocument/2006/relationships/numbering" Target="/word/numbering.xml" Id="R9d8592207fb54855" /><Relationship Type="http://schemas.openxmlformats.org/officeDocument/2006/relationships/settings" Target="/word/settings.xml" Id="R6d8f020b04de43e0" /><Relationship Type="http://schemas.openxmlformats.org/officeDocument/2006/relationships/image" Target="/word/media/8f422089-7a3d-4d6f-a918-474f9e44245c.png" Id="R99fca1c2e2124be6" /></Relationships>
</file>