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194fc10f2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226de4c10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Martinho Campos,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a36242da34b8d" /><Relationship Type="http://schemas.openxmlformats.org/officeDocument/2006/relationships/numbering" Target="/word/numbering.xml" Id="Rf64416cac9744b2a" /><Relationship Type="http://schemas.openxmlformats.org/officeDocument/2006/relationships/settings" Target="/word/settings.xml" Id="Rf8e4640a64b34193" /><Relationship Type="http://schemas.openxmlformats.org/officeDocument/2006/relationships/image" Target="/word/media/edfc81bb-e5ce-4469-bf4c-ba9a054c4feb.png" Id="Recf226de4c104cb8" /></Relationships>
</file>