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1d32e510b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db42f800d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Mateus Leme,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934cd852b48d7" /><Relationship Type="http://schemas.openxmlformats.org/officeDocument/2006/relationships/numbering" Target="/word/numbering.xml" Id="Ra11a0e3cd4374ce2" /><Relationship Type="http://schemas.openxmlformats.org/officeDocument/2006/relationships/settings" Target="/word/settings.xml" Id="Rabe2cf56b88a474a" /><Relationship Type="http://schemas.openxmlformats.org/officeDocument/2006/relationships/image" Target="/word/media/299dfd21-5350-4b06-b603-a3551f7d21e3.png" Id="R90adb42f800d4a6f" /></Relationships>
</file>