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cfe387f7ae47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8cdc2614d349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Alegre do Sul,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dfa41d4e2348d9" /><Relationship Type="http://schemas.openxmlformats.org/officeDocument/2006/relationships/numbering" Target="/word/numbering.xml" Id="R51a83dafcbda4bbb" /><Relationship Type="http://schemas.openxmlformats.org/officeDocument/2006/relationships/settings" Target="/word/settings.xml" Id="Rd7f6bad4c8f74294" /><Relationship Type="http://schemas.openxmlformats.org/officeDocument/2006/relationships/image" Target="/word/media/0821f3b0-6b0b-4f20-875f-3f27114aee5d.png" Id="R238cdc2614d34935" /></Relationships>
</file>