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07e584e52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64e4c10ba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Aprazivel,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a99a0431b4f68" /><Relationship Type="http://schemas.openxmlformats.org/officeDocument/2006/relationships/numbering" Target="/word/numbering.xml" Id="R7f416060990947d6" /><Relationship Type="http://schemas.openxmlformats.org/officeDocument/2006/relationships/settings" Target="/word/settings.xml" Id="R675880dd51cb4590" /><Relationship Type="http://schemas.openxmlformats.org/officeDocument/2006/relationships/image" Target="/word/media/718abb12-01cb-4a63-b6ec-34a650645044.png" Id="R1e864e4c10ba483d" /></Relationships>
</file>