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4ebcafb42c41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537013daa042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Montes Claros de Goias,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3a7a6586034a1f" /><Relationship Type="http://schemas.openxmlformats.org/officeDocument/2006/relationships/numbering" Target="/word/numbering.xml" Id="R1e7a8ac4723d47d1" /><Relationship Type="http://schemas.openxmlformats.org/officeDocument/2006/relationships/settings" Target="/word/settings.xml" Id="R5061349723284df2" /><Relationship Type="http://schemas.openxmlformats.org/officeDocument/2006/relationships/image" Target="/word/media/06105b43-9c3e-4c54-91e2-79e2c49eb846.png" Id="Rc0537013daa0423c" /></Relationships>
</file>