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24c021709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2755398ad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Novo Aripuana,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177174c2b4482" /><Relationship Type="http://schemas.openxmlformats.org/officeDocument/2006/relationships/numbering" Target="/word/numbering.xml" Id="Rd78c3c41915f440b" /><Relationship Type="http://schemas.openxmlformats.org/officeDocument/2006/relationships/settings" Target="/word/settings.xml" Id="Rb2ebebd4794040ff" /><Relationship Type="http://schemas.openxmlformats.org/officeDocument/2006/relationships/image" Target="/word/media/f71ef603-b6fa-4525-9d11-9dc13c8497b0.png" Id="R8b62755398ad4954" /></Relationships>
</file>