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2bea24536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a1d24d8d5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Ouro Preto,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f5026134e4973" /><Relationship Type="http://schemas.openxmlformats.org/officeDocument/2006/relationships/numbering" Target="/word/numbering.xml" Id="Ra82dccb6a8704213" /><Relationship Type="http://schemas.openxmlformats.org/officeDocument/2006/relationships/settings" Target="/word/settings.xml" Id="R0ec0f65f37b34d1b" /><Relationship Type="http://schemas.openxmlformats.org/officeDocument/2006/relationships/image" Target="/word/media/88e6d616-92f2-4c9f-8e95-f74c286c183d.png" Id="Rcb2a1d24d8d5454c" /></Relationships>
</file>