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99e2ba2c7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c9fa191cb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 de Minas,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bcc3f04b34831" /><Relationship Type="http://schemas.openxmlformats.org/officeDocument/2006/relationships/numbering" Target="/word/numbering.xml" Id="R2e3754ffba7542b8" /><Relationship Type="http://schemas.openxmlformats.org/officeDocument/2006/relationships/settings" Target="/word/settings.xml" Id="Ref63ffb3ab644151" /><Relationship Type="http://schemas.openxmlformats.org/officeDocument/2006/relationships/image" Target="/word/media/49a058cc-3969-44d5-aa79-4560dede5e1e.png" Id="Rc80c9fa191cb43a0" /></Relationships>
</file>