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92cfaf327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f2ccc1df2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Paraibuna,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a0295e6864432" /><Relationship Type="http://schemas.openxmlformats.org/officeDocument/2006/relationships/numbering" Target="/word/numbering.xml" Id="Re66ccbb6bfb34f19" /><Relationship Type="http://schemas.openxmlformats.org/officeDocument/2006/relationships/settings" Target="/word/settings.xml" Id="R816e2f1edf4e4fdc" /><Relationship Type="http://schemas.openxmlformats.org/officeDocument/2006/relationships/image" Target="/word/media/ca3a5ad2-dbd2-4dc1-affd-dbf1a5b73c70.png" Id="Rdd7f2ccc1df24457" /></Relationships>
</file>