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bc555f394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f5777b2fb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Parauapebas,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dc4e2858544e3" /><Relationship Type="http://schemas.openxmlformats.org/officeDocument/2006/relationships/numbering" Target="/word/numbering.xml" Id="R59dc7508d7744741" /><Relationship Type="http://schemas.openxmlformats.org/officeDocument/2006/relationships/settings" Target="/word/settings.xml" Id="R83936c2f26fc4d46" /><Relationship Type="http://schemas.openxmlformats.org/officeDocument/2006/relationships/image" Target="/word/media/a508c986-482e-4b1d-8b35-12f0530c7b3f.png" Id="R777f5777b2fb4ce8" /></Relationships>
</file>