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bec3c123c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24a68f7a3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9c061f6c941f4" /><Relationship Type="http://schemas.openxmlformats.org/officeDocument/2006/relationships/numbering" Target="/word/numbering.xml" Id="R656dc2ff53f84a91" /><Relationship Type="http://schemas.openxmlformats.org/officeDocument/2006/relationships/settings" Target="/word/settings.xml" Id="R684cc61675d04a38" /><Relationship Type="http://schemas.openxmlformats.org/officeDocument/2006/relationships/image" Target="/word/media/c2587194-7425-4c36-a9f8-e1046ed43823.png" Id="Rb8024a68f7a34c73" /></Relationships>
</file>