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6329cc50e242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90be32bc2945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Patrocinio,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fc231961134c7c" /><Relationship Type="http://schemas.openxmlformats.org/officeDocument/2006/relationships/numbering" Target="/word/numbering.xml" Id="R9cf86e92aeda45d1" /><Relationship Type="http://schemas.openxmlformats.org/officeDocument/2006/relationships/settings" Target="/word/settings.xml" Id="R921a2ac4c6b64e81" /><Relationship Type="http://schemas.openxmlformats.org/officeDocument/2006/relationships/image" Target="/word/media/991381d2-a48e-4d77-8f06-49ad34a7e3fc.png" Id="R4890be32bc2945a7" /></Relationships>
</file>