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203feaa15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d51a82c6e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e25510aeb44d6" /><Relationship Type="http://schemas.openxmlformats.org/officeDocument/2006/relationships/numbering" Target="/word/numbering.xml" Id="R1af27b9807dd4169" /><Relationship Type="http://schemas.openxmlformats.org/officeDocument/2006/relationships/settings" Target="/word/settings.xml" Id="R1c63b115ca79453c" /><Relationship Type="http://schemas.openxmlformats.org/officeDocument/2006/relationships/image" Target="/word/media/d469f007-0fc4-44e9-9704-dcf134fc34c9.png" Id="Rbcad51a82c6e4c00" /></Relationships>
</file>