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1cfa38b4a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90ea6f276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Peruibe,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62a97e4004b7d" /><Relationship Type="http://schemas.openxmlformats.org/officeDocument/2006/relationships/numbering" Target="/word/numbering.xml" Id="R46fbaee31fc244fc" /><Relationship Type="http://schemas.openxmlformats.org/officeDocument/2006/relationships/settings" Target="/word/settings.xml" Id="R0a5097b4fc774e8b" /><Relationship Type="http://schemas.openxmlformats.org/officeDocument/2006/relationships/image" Target="/word/media/07dbabda-a1d8-4d27-9970-ea000aa78bac.png" Id="Rf3390ea6f2764596" /></Relationships>
</file>