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93408821714f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ffc7b7594f4f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Piracicaba,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63c0fb81874e24" /><Relationship Type="http://schemas.openxmlformats.org/officeDocument/2006/relationships/numbering" Target="/word/numbering.xml" Id="Rad746a5fb39644ae" /><Relationship Type="http://schemas.openxmlformats.org/officeDocument/2006/relationships/settings" Target="/word/settings.xml" Id="R198a16aee0f74735" /><Relationship Type="http://schemas.openxmlformats.org/officeDocument/2006/relationships/image" Target="/word/media/b3ea2cd8-edcc-4177-b367-0b11841e3868.png" Id="Rd4ffc7b7594f4f3e" /></Relationships>
</file>