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90a59caf248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ac04d5b86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Pirangi,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51cbe9a6d64818" /><Relationship Type="http://schemas.openxmlformats.org/officeDocument/2006/relationships/numbering" Target="/word/numbering.xml" Id="R3456cef6e6e345d1" /><Relationship Type="http://schemas.openxmlformats.org/officeDocument/2006/relationships/settings" Target="/word/settings.xml" Id="R75795071ac8546cf" /><Relationship Type="http://schemas.openxmlformats.org/officeDocument/2006/relationships/image" Target="/word/media/ed24ab1d-bc3e-40d1-a397-f5da72e7b4ec.png" Id="Re03ac04d5b864955" /></Relationships>
</file>