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edf4d6e9e840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e5be243a3d42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Pirapetinga,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25cd5b5d484d8c" /><Relationship Type="http://schemas.openxmlformats.org/officeDocument/2006/relationships/numbering" Target="/word/numbering.xml" Id="R93e334a4196b4b19" /><Relationship Type="http://schemas.openxmlformats.org/officeDocument/2006/relationships/settings" Target="/word/settings.xml" Id="R062a5fb3160b42e8" /><Relationship Type="http://schemas.openxmlformats.org/officeDocument/2006/relationships/image" Target="/word/media/1be797ba-bc7c-4ae3-8ca7-9e22df526694.png" Id="R00e5be243a3d420d" /></Relationships>
</file>