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5b6cfafce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180191866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05e6280d4490b" /><Relationship Type="http://schemas.openxmlformats.org/officeDocument/2006/relationships/numbering" Target="/word/numbering.xml" Id="Rcecc1927e3974fa3" /><Relationship Type="http://schemas.openxmlformats.org/officeDocument/2006/relationships/settings" Target="/word/settings.xml" Id="Rccb729062971413b" /><Relationship Type="http://schemas.openxmlformats.org/officeDocument/2006/relationships/image" Target="/word/media/ebcfb043-b18a-47c8-bc35-a14d72b43fd5.png" Id="R20218019186643b6" /></Relationships>
</file>