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1d484850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fb7587fe5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Planaltina,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3adacb4bb49ed" /><Relationship Type="http://schemas.openxmlformats.org/officeDocument/2006/relationships/numbering" Target="/word/numbering.xml" Id="Rbb20dccca3b14186" /><Relationship Type="http://schemas.openxmlformats.org/officeDocument/2006/relationships/settings" Target="/word/settings.xml" Id="Rb824eb95e79947f3" /><Relationship Type="http://schemas.openxmlformats.org/officeDocument/2006/relationships/image" Target="/word/media/ed936599-8c96-465d-b1b9-cbcdb8a5c59e.png" Id="Rd76fb7587fe5454e" /></Relationships>
</file>