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22c16c02b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a83c0d473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d9508e3b24f8d" /><Relationship Type="http://schemas.openxmlformats.org/officeDocument/2006/relationships/numbering" Target="/word/numbering.xml" Id="R03861bf5fc134809" /><Relationship Type="http://schemas.openxmlformats.org/officeDocument/2006/relationships/settings" Target="/word/settings.xml" Id="R4861218cf76849b7" /><Relationship Type="http://schemas.openxmlformats.org/officeDocument/2006/relationships/image" Target="/word/media/47e09423-053c-4bd0-8a76-9619b6e55bf1.png" Id="Re1aa83c0d4734f1f" /></Relationships>
</file>