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50599fb14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f3b0542f3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Querencia,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79f99e4b44e87" /><Relationship Type="http://schemas.openxmlformats.org/officeDocument/2006/relationships/numbering" Target="/word/numbering.xml" Id="Rce8596bde2b243d2" /><Relationship Type="http://schemas.openxmlformats.org/officeDocument/2006/relationships/settings" Target="/word/settings.xml" Id="R961129601aa343b0" /><Relationship Type="http://schemas.openxmlformats.org/officeDocument/2006/relationships/image" Target="/word/media/cfe4149d-6195-4658-bf45-89f152347135.png" Id="R96df3b0542f34c81" /></Relationships>
</file>