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e9184b0c6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0946dae58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Ribas do Rio Pardo,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a22f3a92a4915" /><Relationship Type="http://schemas.openxmlformats.org/officeDocument/2006/relationships/numbering" Target="/word/numbering.xml" Id="Ra9abf4631dba4728" /><Relationship Type="http://schemas.openxmlformats.org/officeDocument/2006/relationships/settings" Target="/word/settings.xml" Id="R89ea2191f2e8443f" /><Relationship Type="http://schemas.openxmlformats.org/officeDocument/2006/relationships/image" Target="/word/media/1e178bc5-bb50-40c1-848a-4db300442236.png" Id="R2f90946dae5842cb" /></Relationships>
</file>