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b53d94d62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d6c50e13c4f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Ribeirao Bonito,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5ebe3cbe442bb" /><Relationship Type="http://schemas.openxmlformats.org/officeDocument/2006/relationships/numbering" Target="/word/numbering.xml" Id="R5bbb1ddcb2524c48" /><Relationship Type="http://schemas.openxmlformats.org/officeDocument/2006/relationships/settings" Target="/word/settings.xml" Id="Rb7f81c524e7b4473" /><Relationship Type="http://schemas.openxmlformats.org/officeDocument/2006/relationships/image" Target="/word/media/e6810d7b-7152-4915-811f-536f1abcf388.png" Id="Rdf8d6c50e13c4fd1" /></Relationships>
</file>