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4f49d66a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5bdb64f61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das Pedras,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b30b5abb24928" /><Relationship Type="http://schemas.openxmlformats.org/officeDocument/2006/relationships/numbering" Target="/word/numbering.xml" Id="R38e574a0db5a456d" /><Relationship Type="http://schemas.openxmlformats.org/officeDocument/2006/relationships/settings" Target="/word/settings.xml" Id="R2134afc03a63450d" /><Relationship Type="http://schemas.openxmlformats.org/officeDocument/2006/relationships/image" Target="/word/media/186966f0-f03e-463a-8c8c-90bd9f1463d5.png" Id="R5605bdb64f614d79" /></Relationships>
</file>