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b33735c66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3f5b0a8e0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Sanclerlandia,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635e06ef44a30" /><Relationship Type="http://schemas.openxmlformats.org/officeDocument/2006/relationships/numbering" Target="/word/numbering.xml" Id="R67342f01d40944cf" /><Relationship Type="http://schemas.openxmlformats.org/officeDocument/2006/relationships/settings" Target="/word/settings.xml" Id="R5da9bba318774077" /><Relationship Type="http://schemas.openxmlformats.org/officeDocument/2006/relationships/image" Target="/word/media/529fbbb5-3d33-4aa4-b6cc-b58f830e5899.png" Id="Rf383f5b0a8e046af" /></Relationships>
</file>