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abca5fe2d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a0e1606004c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Fe do Sul,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7e5627aebf4cc7" /><Relationship Type="http://schemas.openxmlformats.org/officeDocument/2006/relationships/numbering" Target="/word/numbering.xml" Id="R4d8ec4b9199141b4" /><Relationship Type="http://schemas.openxmlformats.org/officeDocument/2006/relationships/settings" Target="/word/settings.xml" Id="R694cb532992f4b26" /><Relationship Type="http://schemas.openxmlformats.org/officeDocument/2006/relationships/image" Target="/word/media/81b5bffa-d6da-4027-b8cc-710dc2712475.png" Id="Rfc1a0e1606004c4f" /></Relationships>
</file>