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f244cd474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a76f1a59e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Gertrudes,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52009ae1e434d" /><Relationship Type="http://schemas.openxmlformats.org/officeDocument/2006/relationships/numbering" Target="/word/numbering.xml" Id="R8fc5fa31f7cf4780" /><Relationship Type="http://schemas.openxmlformats.org/officeDocument/2006/relationships/settings" Target="/word/settings.xml" Id="Rc600660d247d427b" /><Relationship Type="http://schemas.openxmlformats.org/officeDocument/2006/relationships/image" Target="/word/media/ec2c56f3-cf35-4acc-86fb-a205210acd47.png" Id="Rcaaa76f1a59e454f" /></Relationships>
</file>