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01ca1fc19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d0992b9d9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do Pinhal,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3584ad6c849ee" /><Relationship Type="http://schemas.openxmlformats.org/officeDocument/2006/relationships/numbering" Target="/word/numbering.xml" Id="R2738ce9da7a84f6b" /><Relationship Type="http://schemas.openxmlformats.org/officeDocument/2006/relationships/settings" Target="/word/settings.xml" Id="Rbd6135f8e5b04d4a" /><Relationship Type="http://schemas.openxmlformats.org/officeDocument/2006/relationships/image" Target="/word/media/72d9463f-e9dd-4dff-b772-c237437f3cae.png" Id="R959d0992b9d94b4b" /></Relationships>
</file>