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f84b64bfc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425e00c83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Carlos,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4ef952f46b4784" /><Relationship Type="http://schemas.openxmlformats.org/officeDocument/2006/relationships/numbering" Target="/word/numbering.xml" Id="Re0470f435f1a437b" /><Relationship Type="http://schemas.openxmlformats.org/officeDocument/2006/relationships/settings" Target="/word/settings.xml" Id="Ref09782ee8b147a2" /><Relationship Type="http://schemas.openxmlformats.org/officeDocument/2006/relationships/image" Target="/word/media/da159808-4e73-4909-847c-dea9bf6cedf8.png" Id="R437425e00c834e80" /></Relationships>
</file>